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Свердловська </w:t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загальноосвітня школа І-ІІІ ступенів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 №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Свердловської</w:t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міської ради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Луган</w:t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ської області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Н А К А З </w:t>
      </w:r>
    </w:p>
    <w:p w:rsidR="00E07DBE" w:rsidRPr="00E07DBE" w:rsidRDefault="00E07DBE" w:rsidP="00E07D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01.09.201</w:t>
      </w:r>
      <w:r w:rsidR="002E5FD3">
        <w:rPr>
          <w:rFonts w:ascii="Arial" w:eastAsia="Times New Roman" w:hAnsi="Arial" w:cs="Arial"/>
          <w:sz w:val="32"/>
          <w:szCs w:val="32"/>
          <w:lang w:val="uk-UA" w:eastAsia="ru-RU"/>
        </w:rPr>
        <w:t>__</w:t>
      </w:r>
      <w:bookmarkStart w:id="0" w:name="_GoBack"/>
      <w:bookmarkEnd w:id="0"/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р.</w:t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ab/>
        <w:t xml:space="preserve">            №</w:t>
      </w:r>
    </w:p>
    <w:p w:rsidR="00E07DBE" w:rsidRPr="00E07DBE" w:rsidRDefault="00E07DBE" w:rsidP="00E07D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 xml:space="preserve">Про вимоги до колективу щодо дотримання </w:t>
      </w:r>
    </w:p>
    <w:p w:rsidR="00E07DBE" w:rsidRPr="00E07DBE" w:rsidRDefault="00E07DBE" w:rsidP="00E07D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 xml:space="preserve">норм єдиного орфографічного режиму у школі </w:t>
      </w:r>
    </w:p>
    <w:p w:rsidR="00E07DBE" w:rsidRPr="00E07DBE" w:rsidRDefault="00E07DBE" w:rsidP="00E07DB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Єдиний орфографічний режим в школі та дотримання норм оцінювання досягнень у навчанні – складова частина процесу навчання і виховання, важливий засіб забезпечення свідомого, міцного опанування учнями програмового матеріалу, запорука оволодіння учнями навичками культури усного і письмового мовлення, міцними орфографічними і пунктуаційними навичками, виховання охайності, уваги тощо.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Відповідно до Інструкції з ведення класного журналу учнів 5-11(12)-х класів загальноосвітніх навчальних закладів, затвердженої наказом Міністерства освіти і науки України від 03.06.2008 №496, рішення педагогічної ради школи (протокол №1 від 30.08.2013р.) та з метою забезпечення дотримання єдиного орфографічного режиму у школі</w:t>
      </w:r>
    </w:p>
    <w:p w:rsidR="00E07DBE" w:rsidRPr="00E07DBE" w:rsidRDefault="00E07DBE" w:rsidP="00E07D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b/>
          <w:sz w:val="32"/>
          <w:szCs w:val="32"/>
          <w:lang w:val="uk-UA" w:eastAsia="ru-RU"/>
        </w:rPr>
        <w:t>НАКАЗУЮ:</w:t>
      </w:r>
    </w:p>
    <w:p w:rsidR="00E07DBE" w:rsidRPr="00E07DBE" w:rsidRDefault="00E07DBE" w:rsidP="00E07D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Вчителям школи:</w:t>
      </w:r>
    </w:p>
    <w:p w:rsidR="00E07DBE" w:rsidRPr="00E07DBE" w:rsidRDefault="00E07DBE" w:rsidP="00E07D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 При здійсненні різних форм контролю за рівнем досягнень учнів користуватися критеріями оцінювання згідно з чинним законодавством: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1.1.  Для виконання всіх видів робіт учням мати таку кількість зошитів: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• з іноземної мови — по 2 робочих зошити та один для словника;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• з української та російської мов — по 2 зошити;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• з математики: у 1—6-х класах — по 2 зошити, у 7—9-х класах — по З зошити (2 — з алгебри, 1—з геометрії), у 10—11-хкласах — по 2 зошити (1—з алгебри і початків аналізу, 1 — з геометрії);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• з фізики, хімії — по 2 зошити (1 — для виконання класних і домашніх навчальних робіт та розв’язування задач, 1 — для оформлення лабораторних, практичних робіт, практикумів);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• з біології, географії, природознавства, історії, суспільствознавства, астрономії, креслення, інформатики, факультативних занять, допризовної підготовки, образотворчого мистецтва — по 1 зошиту;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• з музики — 1 нотний зошит.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1.2. Для контрольних робіт і тематичного опитування з української, російської та іноземних мов і літератур, математики, фізики, хімії виділити спеціальні зошити, які зберігають у навчальних кабінетах, як документ, що належить до переліку шкільної документації протягом року.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1.3. У зошитах з української, російської мов та літератур записувати вид роботи, одним рядком нижче—її назву, наприклад: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 xml:space="preserve">Диктант Переказ 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 xml:space="preserve">Проліски Літечко 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Це стосується і невеликих за обсягом робіт, які виконуються в зошитах для класних і домашніх робіт.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1.4. З фізики, хімії та математики записувати назву теми.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1.5. Встановити такий порядок ведення зошитів: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1.5.1. Писати в зошитах акуратно, чітко.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1.5.2. Уніфікувати підписи на обкладинках зошитів: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>Зошит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lastRenderedPageBreak/>
        <w:t>з української мови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>учня 5-А класу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i/>
          <w:sz w:val="32"/>
          <w:szCs w:val="32"/>
          <w:lang w:val="uk-UA" w:eastAsia="ru-RU"/>
        </w:rPr>
        <w:t>__________________</w:t>
      </w: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 xml:space="preserve"> школи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>Іваненка Володимира</w:t>
      </w:r>
    </w:p>
    <w:p w:rsid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32"/>
          <w:szCs w:val="32"/>
          <w:lang w:val="uk-UA" w:eastAsia="ru-RU"/>
        </w:rPr>
      </w:pP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>Зошит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>для контрольних робіт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>з української мови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>учениці 5-А класу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i/>
          <w:sz w:val="32"/>
          <w:szCs w:val="32"/>
          <w:lang w:val="uk-UA" w:eastAsia="ru-RU"/>
        </w:rPr>
        <w:t>__________________</w:t>
      </w: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 xml:space="preserve"> школи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>Петрусенко Оксани</w:t>
      </w:r>
    </w:p>
    <w:p w:rsidR="00E07DBE" w:rsidRPr="00E07DBE" w:rsidRDefault="00E07DBE" w:rsidP="00E07D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Зошити підписувати мовою, що вивчається.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1.5.3. У зошитах з іноземної мови записувати словами назву дня тижня, число і місяць. У зошитах з інших предметів дату записувати словами, в окремому рядку вказувати, класна чи домашня робота, зазначати назву теми уроку, вид роботи, назву зв’язного тексту,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наприклад: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>Десяте вересня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 xml:space="preserve">Класна робота   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>Вправа 126 (Задача 237)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1.5.4. Дотримуватись абзаців. Між датою і заголовком, назвою виду роботи і заголовком, а також між заголовком і текстом у зошитах з української, російської та іноземної мов рядка не пропускати.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 xml:space="preserve">1.5.5. У зошитах з математики між цими записами пропускати одну клітинку. Між останнім рядком тексту однієї письмової роботи і </w:t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датою або заголовком (назвою виду) наступної роботи у зошитах з української, російської та іноземної мов пропускати два рядки, у зошитах з математики — чотири клітинки.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1.5.6. Акуратно виконувати підкреслення, креслення, умовні по значення олівцем або ручкою чорного кольору.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1.5.7. Помилки виправляти таким чином: неправильно написану літеру або пунктуаційний знак закреслювати скісною рискою, замість закресленого надписувати потрібні літери, слова, речення. Не брати неправильно написаних знаків у дужки.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1.6. При перевірці зошитів дотримуватися вимог до писемного мовлення та встановити такий порядок перевірки письмових робіт учителем: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1.6.1. Зошити учнів, у яких виконуються навчальні класні і домашні роботи, перевіряти: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• з української, російської мов і математики у 1—5-х класах — після кожного уроку в усіх учнів; у 6—9-х класах — після кожного уроку тільки в учнів з початковим рівнем навчальних досягнень, у решти — не всі роботи, а тільки на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йбільш важливі, але з таким роз</w:t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рахунком, щоб раз на тиждень перевіряти зошити всіх учнів (з геометрії у 7—9-х класах — один раз на два тижні); у 10—11-х класах з математики — після кожного уроку в учнів з початковим рівнем навчальних досягнень, у решти — найбільш важливі роботи (загалом зошити в усіх учнів перевіряти 2 рази на місяць);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• з іноземних мов у 5—6-х класах — після кожного уроку; у 7—11 –х класах — після кожного уроку тільки в учнів з початковим рівнем навчальних досягнень; не всі роботи, а тільки найбільш важливі — в учнів із високою успішністю (з таким розрахунком, щоб один раз на два тижні виставляти оцінки всім учням); у 10—11-х класах — не менш як один раз на місяць; зошити-словники—так само;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• з літератури у 5—9-х класах — не менш ніж два рази на місяць;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у 10—11-х класах — не менш ніж один раз на місяць;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• з історії, географії, біології, фізики, хімії, інформатики, креслення, астрономії—вибірково, але з таким розрахунком, щоб кожний зошит перевіряти не менше ніж один-два рази на квартал.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1.6.2. Підкреслення і виправлення помилок робити тільки червоною пастою (чорнилом, олівцем).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1.6.3. Оцінку за ведення зошитів з української мови, російської та обох літератур виставляти у класний журнал кожного місяця, заведення зошита з літератури у 5-му класі — двічі на семестр.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1.6.4. Обов’язково оцінювати всі контрольні роботи із внесенням балів до класного журналу. За самостійні навчальні письмові роботи також виставляти оцінку в журналі.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1.6.5. Учнівські роботи над помилками виконувати у зошитах з письмових робіт.</w:t>
      </w:r>
    </w:p>
    <w:p w:rsidR="00E07DBE" w:rsidRPr="00E07DBE" w:rsidRDefault="00E07DBE" w:rsidP="00E07DBE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 xml:space="preserve">1.6.6. Виставляти бали за ведення зошитів (від 1 до 12) з української мови та літератури, російської мови, світової літератури, іноземної мови, математики та в школі І ступеня в робочих зошитах та класних журналах наприкінці вивчення теми, але не менше одного разу на місяць окремою колонкою з надписом </w:t>
      </w: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>«Зошит».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1.6.7. Дозволити використання учнями зошитів та словників єдиного зразка з друкованою основою, рекомендованими МОН України до використання в  навчальних закладах.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 xml:space="preserve">1.6.8. Вести тематичний облік в класних журналах з усіх предметів, проводити тематичне оцінювання рівня компетентності учнів згідно з календарними планами та вносити до класних журналів окремою колонкою з надписом </w:t>
      </w:r>
      <w:r w:rsidRPr="00E07DBE">
        <w:rPr>
          <w:rFonts w:ascii="Arial" w:eastAsia="Times New Roman" w:hAnsi="Arial" w:cs="Arial"/>
          <w:i/>
          <w:sz w:val="32"/>
          <w:szCs w:val="32"/>
          <w:lang w:val="uk-UA" w:eastAsia="ru-RU"/>
        </w:rPr>
        <w:t>«Тематична».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1.6.9. В разі незгоди, або не атестації рівня досягнень учня за семестр проводити корекційну роботу згідно з чинним законодавством.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1.6.10. При перевірці вивчення творів напам’ять виставляти бал в окрему колонку відповідних сторінок журналу з відповідним надписом.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1.6.11. Класним керівникам та класоводам 2-11 класів здійснювати перевірку щоденників щотижня. Контроль за веденням щоденників покласти на класних керівників.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1.7. При веденні класного журналу користуватися вказівками до ведення класного журналу відповідно до Інструкції з ведення ділової документації у загальноосвітніх навчальних закладів І-ІІІ ступенів.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1.8. Відповідальність за ведення, правильність заповнення і збереження класного журналу протягом навчального року несе класний керівник і вчитель-предметник.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1.9. Розглянути можливості забезпечення учнів зошитами шкільного зразка з уніфікованими написами на них.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1.10. У класному журналі відвести сторінки “Бесіди з ТБ”, де вести облік вивчення правил дорожнього руху, протипожежної безпеки і  безпечного користування газом, занять з ЦО, бесід щодо попередження нещасних випадків (на воді, з вибухонебезпечними предметами, вогнепальною зброєю, отруєнь  тощо).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1.11. Категорично заборонити доступ до шкільної документації учнів та їх батьків без присутності класного керівника, або відповідальної особи.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2.      Заступнику директора з НВР:</w:t>
      </w:r>
    </w:p>
    <w:p w:rsidR="00E07DBE" w:rsidRPr="00E07DBE" w:rsidRDefault="00E07DBE" w:rsidP="00E07DBE">
      <w:pPr>
        <w:tabs>
          <w:tab w:val="left" w:pos="0"/>
          <w:tab w:val="num" w:pos="993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2.1.    Здійснювати систематичний контроль (згідно з річним планом) за веденням зошитів, щоденників, класних журналів та іншою шкільною документацією. Результати перевірок щодо ведення класних журналів узагальнювати наказами по школі.</w:t>
      </w:r>
    </w:p>
    <w:p w:rsidR="00E07DBE" w:rsidRPr="00E07DBE" w:rsidRDefault="00E07DBE" w:rsidP="00E07DBE">
      <w:pPr>
        <w:tabs>
          <w:tab w:val="left" w:pos="0"/>
          <w:tab w:val="num" w:pos="993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2.2.    При плануванні загальношкільних заходів і роботи класних керівників передбачити бесіди з батьками щодо виконання орієнтованих вимог до мовлення учнів в школі і вдома.</w:t>
      </w:r>
    </w:p>
    <w:p w:rsidR="00E07DBE" w:rsidRPr="00E07DBE" w:rsidRDefault="00E07DBE" w:rsidP="00E07DBE">
      <w:pPr>
        <w:tabs>
          <w:tab w:val="left" w:pos="0"/>
          <w:tab w:val="num" w:pos="993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2.3.  З метою запобігання перевантаження учнів щомісяця складати загальношкільний графік  проведення контрольних та обов’язкових письмових робіт.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3.    Покласти відповідальність за ведення класних журналів на заступник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а</w:t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директора з НВР 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_____________________.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4.    Заступникам директора з НВР здійснювати контрольні перевірки ведення класних журналів не менше 4 разів на рік і результати перевірок узагальнювати наказами по школі.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 xml:space="preserve">5.   Покласти відповідальність за ведення та збереження книги обліку учнів та особових справ учнів на секретаря школи 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_______________.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6.  </w:t>
      </w:r>
      <w:r w:rsidR="007A5E5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Вважати таким, що втратив чинність наказ по школі від 01.09.2012 р. № 86 «Про єдиний орфографічний режиму школі, дотримання норм оцінювання досягнень у навчанні учнів та вимоги щодо ведення шкільної документації».</w:t>
      </w:r>
    </w:p>
    <w:p w:rsid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 xml:space="preserve">7. </w:t>
      </w:r>
      <w:r w:rsidR="007A5E5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 </w:t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Увести в дію з 01 вересня поточного року щоденник шкільного зразка.</w:t>
      </w:r>
    </w:p>
    <w:p w:rsidR="00E07DBE" w:rsidRPr="00E07DBE" w:rsidRDefault="00E07DBE" w:rsidP="009B3565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8. </w:t>
      </w:r>
      <w:r w:rsidR="007A5E5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Встановити, що </w:t>
      </w:r>
      <w:r w:rsidR="007A5E59" w:rsidRPr="007A5E59">
        <w:rPr>
          <w:rFonts w:ascii="Arial" w:eastAsia="Times New Roman" w:hAnsi="Arial" w:cs="Arial"/>
          <w:sz w:val="32"/>
          <w:szCs w:val="32"/>
          <w:lang w:val="uk-UA" w:eastAsia="ru-RU"/>
        </w:rPr>
        <w:t>основні вимоги до ведення та заповнення учнівського щоденника</w:t>
      </w:r>
      <w:r w:rsidR="007A5E5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регламентуються </w:t>
      </w:r>
      <w:r w:rsidR="009B3565" w:rsidRPr="009B3565">
        <w:rPr>
          <w:rFonts w:ascii="Arial" w:eastAsia="Times New Roman" w:hAnsi="Arial" w:cs="Arial"/>
          <w:sz w:val="32"/>
          <w:szCs w:val="32"/>
          <w:lang w:val="uk-UA" w:eastAsia="ru-RU"/>
        </w:rPr>
        <w:t>Положення</w:t>
      </w:r>
      <w:r w:rsidR="009B3565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м </w:t>
      </w:r>
      <w:r w:rsidR="009B3565" w:rsidRPr="009B3565">
        <w:rPr>
          <w:rFonts w:ascii="Arial" w:eastAsia="Times New Roman" w:hAnsi="Arial" w:cs="Arial"/>
          <w:sz w:val="32"/>
          <w:szCs w:val="32"/>
          <w:lang w:val="uk-UA" w:eastAsia="ru-RU"/>
        </w:rPr>
        <w:t>про учнівський щоденник</w:t>
      </w:r>
      <w:r w:rsidR="009B3565">
        <w:rPr>
          <w:rFonts w:ascii="Arial" w:eastAsia="Times New Roman" w:hAnsi="Arial" w:cs="Arial"/>
          <w:sz w:val="32"/>
          <w:szCs w:val="32"/>
          <w:lang w:val="uk-UA" w:eastAsia="ru-RU"/>
        </w:rPr>
        <w:t>, затвердженим ______________________.</w:t>
      </w:r>
    </w:p>
    <w:p w:rsidR="00E07DBE" w:rsidRP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9</w:t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. Згідно з рішенням педагогічної ради школи від 31 серпня поточного року вважати обов’язковим ведення всієї шкільної документації чорнилами чорного кольору.</w:t>
      </w:r>
    </w:p>
    <w:p w:rsidR="00E07DBE" w:rsidRDefault="00E07DBE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10</w:t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 xml:space="preserve">. Координацію роботи щодо виконання даного наказу покласти на заступника директора з НВР </w:t>
      </w:r>
      <w:r w:rsidR="007A5E59">
        <w:rPr>
          <w:rFonts w:ascii="Arial" w:eastAsia="Times New Roman" w:hAnsi="Arial" w:cs="Arial"/>
          <w:sz w:val="32"/>
          <w:szCs w:val="32"/>
          <w:lang w:val="uk-UA" w:eastAsia="ru-RU"/>
        </w:rPr>
        <w:t>__________</w:t>
      </w:r>
      <w:r w:rsidRPr="00E07DBE">
        <w:rPr>
          <w:rFonts w:ascii="Arial" w:eastAsia="Times New Roman" w:hAnsi="Arial" w:cs="Arial"/>
          <w:sz w:val="32"/>
          <w:szCs w:val="32"/>
          <w:lang w:val="uk-UA" w:eastAsia="ru-RU"/>
        </w:rPr>
        <w:t>; контроль залишаю за собою.</w:t>
      </w:r>
    </w:p>
    <w:p w:rsidR="007A5E59" w:rsidRDefault="007A5E59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:rsidR="007A5E59" w:rsidRPr="00E07DBE" w:rsidRDefault="007A5E59" w:rsidP="00E07D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:rsidR="00E07DBE" w:rsidRPr="00E07DBE" w:rsidRDefault="00E07DBE" w:rsidP="00E07D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val="uk-UA" w:eastAsia="ru-RU"/>
        </w:rPr>
      </w:pPr>
      <w:r w:rsidRPr="00E07DBE">
        <w:rPr>
          <w:rFonts w:ascii="Arial" w:eastAsia="Times New Roman" w:hAnsi="Arial" w:cs="Arial"/>
          <w:b/>
          <w:sz w:val="32"/>
          <w:szCs w:val="32"/>
          <w:lang w:val="uk-UA" w:eastAsia="ru-RU"/>
        </w:rPr>
        <w:t>Директ</w:t>
      </w:r>
      <w:r w:rsidR="007A5E59" w:rsidRPr="007A5E59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ор школи </w:t>
      </w:r>
      <w:r w:rsidR="007A5E59" w:rsidRPr="007A5E59">
        <w:rPr>
          <w:rFonts w:ascii="Arial" w:eastAsia="Times New Roman" w:hAnsi="Arial" w:cs="Arial"/>
          <w:b/>
          <w:sz w:val="32"/>
          <w:szCs w:val="32"/>
          <w:lang w:val="uk-UA" w:eastAsia="ru-RU"/>
        </w:rPr>
        <w:tab/>
      </w:r>
      <w:r w:rsidR="007A5E59" w:rsidRPr="007A5E59">
        <w:rPr>
          <w:rFonts w:ascii="Arial" w:eastAsia="Times New Roman" w:hAnsi="Arial" w:cs="Arial"/>
          <w:b/>
          <w:sz w:val="32"/>
          <w:szCs w:val="32"/>
          <w:lang w:val="uk-UA" w:eastAsia="ru-RU"/>
        </w:rPr>
        <w:tab/>
      </w:r>
      <w:r w:rsidR="007A5E59" w:rsidRPr="007A5E59">
        <w:rPr>
          <w:rFonts w:ascii="Arial" w:eastAsia="Times New Roman" w:hAnsi="Arial" w:cs="Arial"/>
          <w:b/>
          <w:sz w:val="32"/>
          <w:szCs w:val="32"/>
          <w:lang w:val="uk-UA" w:eastAsia="ru-RU"/>
        </w:rPr>
        <w:tab/>
      </w:r>
      <w:r w:rsidR="007A5E59" w:rsidRPr="007A5E59">
        <w:rPr>
          <w:rFonts w:ascii="Arial" w:eastAsia="Times New Roman" w:hAnsi="Arial" w:cs="Arial"/>
          <w:b/>
          <w:sz w:val="32"/>
          <w:szCs w:val="32"/>
          <w:lang w:val="uk-UA" w:eastAsia="ru-RU"/>
        </w:rPr>
        <w:tab/>
        <w:t xml:space="preserve">     _________________________</w:t>
      </w:r>
    </w:p>
    <w:p w:rsidR="00D639E4" w:rsidRPr="00E07DBE" w:rsidRDefault="00D639E4">
      <w:pPr>
        <w:rPr>
          <w:rFonts w:ascii="Arial" w:hAnsi="Arial" w:cs="Arial"/>
          <w:sz w:val="32"/>
          <w:szCs w:val="32"/>
          <w:lang w:val="uk-UA"/>
        </w:rPr>
      </w:pPr>
    </w:p>
    <w:sectPr w:rsidR="00D639E4" w:rsidRPr="00E07DBE" w:rsidSect="00E07D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4"/>
    <w:rsid w:val="00003C18"/>
    <w:rsid w:val="000149E2"/>
    <w:rsid w:val="00024131"/>
    <w:rsid w:val="00042213"/>
    <w:rsid w:val="0004389E"/>
    <w:rsid w:val="00082911"/>
    <w:rsid w:val="000879CF"/>
    <w:rsid w:val="000A5DC3"/>
    <w:rsid w:val="000C117A"/>
    <w:rsid w:val="000C5953"/>
    <w:rsid w:val="000E69A5"/>
    <w:rsid w:val="000E7D01"/>
    <w:rsid w:val="000F12F0"/>
    <w:rsid w:val="00104479"/>
    <w:rsid w:val="00106584"/>
    <w:rsid w:val="00111822"/>
    <w:rsid w:val="001146B5"/>
    <w:rsid w:val="00122675"/>
    <w:rsid w:val="00123576"/>
    <w:rsid w:val="001329AD"/>
    <w:rsid w:val="00135FBF"/>
    <w:rsid w:val="00136406"/>
    <w:rsid w:val="00144610"/>
    <w:rsid w:val="00144CEB"/>
    <w:rsid w:val="00180A5F"/>
    <w:rsid w:val="00186820"/>
    <w:rsid w:val="00192F02"/>
    <w:rsid w:val="001A4F68"/>
    <w:rsid w:val="001B0F9E"/>
    <w:rsid w:val="001B1841"/>
    <w:rsid w:val="001D2A46"/>
    <w:rsid w:val="00202849"/>
    <w:rsid w:val="00217AAC"/>
    <w:rsid w:val="00233D47"/>
    <w:rsid w:val="002457C3"/>
    <w:rsid w:val="00264805"/>
    <w:rsid w:val="00290366"/>
    <w:rsid w:val="00295435"/>
    <w:rsid w:val="002A68DB"/>
    <w:rsid w:val="002B6014"/>
    <w:rsid w:val="002C2801"/>
    <w:rsid w:val="002D2B0E"/>
    <w:rsid w:val="002E5FD3"/>
    <w:rsid w:val="0030752B"/>
    <w:rsid w:val="00307534"/>
    <w:rsid w:val="003120A7"/>
    <w:rsid w:val="00314103"/>
    <w:rsid w:val="003149DB"/>
    <w:rsid w:val="00340168"/>
    <w:rsid w:val="003429E1"/>
    <w:rsid w:val="003445EE"/>
    <w:rsid w:val="00353B2E"/>
    <w:rsid w:val="00375D28"/>
    <w:rsid w:val="003837E7"/>
    <w:rsid w:val="00384CCA"/>
    <w:rsid w:val="003A650E"/>
    <w:rsid w:val="003B21E7"/>
    <w:rsid w:val="003B3274"/>
    <w:rsid w:val="003C0157"/>
    <w:rsid w:val="003C2F59"/>
    <w:rsid w:val="003E2A11"/>
    <w:rsid w:val="003E67C0"/>
    <w:rsid w:val="003F0289"/>
    <w:rsid w:val="004011D3"/>
    <w:rsid w:val="00422143"/>
    <w:rsid w:val="00424131"/>
    <w:rsid w:val="00436AAE"/>
    <w:rsid w:val="00444591"/>
    <w:rsid w:val="00464007"/>
    <w:rsid w:val="00466932"/>
    <w:rsid w:val="0048258E"/>
    <w:rsid w:val="00494706"/>
    <w:rsid w:val="00494BA3"/>
    <w:rsid w:val="004963B4"/>
    <w:rsid w:val="004A4002"/>
    <w:rsid w:val="004B7FA3"/>
    <w:rsid w:val="004D2C44"/>
    <w:rsid w:val="004E2B70"/>
    <w:rsid w:val="004E50A2"/>
    <w:rsid w:val="004F6600"/>
    <w:rsid w:val="00507E35"/>
    <w:rsid w:val="00521154"/>
    <w:rsid w:val="0053047C"/>
    <w:rsid w:val="00534371"/>
    <w:rsid w:val="00535D79"/>
    <w:rsid w:val="00536BCC"/>
    <w:rsid w:val="0054329F"/>
    <w:rsid w:val="005435D2"/>
    <w:rsid w:val="00546AB1"/>
    <w:rsid w:val="005705CD"/>
    <w:rsid w:val="005709A9"/>
    <w:rsid w:val="00577127"/>
    <w:rsid w:val="00581445"/>
    <w:rsid w:val="0059597D"/>
    <w:rsid w:val="005B3B12"/>
    <w:rsid w:val="005D15CD"/>
    <w:rsid w:val="005D2B2A"/>
    <w:rsid w:val="005E1294"/>
    <w:rsid w:val="005E51CB"/>
    <w:rsid w:val="005F47AB"/>
    <w:rsid w:val="005F5937"/>
    <w:rsid w:val="006014E5"/>
    <w:rsid w:val="00607BB0"/>
    <w:rsid w:val="006756DA"/>
    <w:rsid w:val="00682563"/>
    <w:rsid w:val="00694CF4"/>
    <w:rsid w:val="006A7447"/>
    <w:rsid w:val="006B00B4"/>
    <w:rsid w:val="006C6B66"/>
    <w:rsid w:val="006D5386"/>
    <w:rsid w:val="006F5247"/>
    <w:rsid w:val="00710EEB"/>
    <w:rsid w:val="00723426"/>
    <w:rsid w:val="007248E7"/>
    <w:rsid w:val="00733093"/>
    <w:rsid w:val="00737C21"/>
    <w:rsid w:val="00750B9F"/>
    <w:rsid w:val="0078480F"/>
    <w:rsid w:val="00791846"/>
    <w:rsid w:val="00796C47"/>
    <w:rsid w:val="00797E9B"/>
    <w:rsid w:val="007A11A6"/>
    <w:rsid w:val="007A5E59"/>
    <w:rsid w:val="007C06BE"/>
    <w:rsid w:val="007D5460"/>
    <w:rsid w:val="007D6135"/>
    <w:rsid w:val="007E22AD"/>
    <w:rsid w:val="007F454A"/>
    <w:rsid w:val="0080012B"/>
    <w:rsid w:val="00801D9B"/>
    <w:rsid w:val="00820D96"/>
    <w:rsid w:val="0082345B"/>
    <w:rsid w:val="0082715C"/>
    <w:rsid w:val="00837BCF"/>
    <w:rsid w:val="00842774"/>
    <w:rsid w:val="00861CA9"/>
    <w:rsid w:val="00873AC7"/>
    <w:rsid w:val="00873B86"/>
    <w:rsid w:val="0088585B"/>
    <w:rsid w:val="00897A68"/>
    <w:rsid w:val="00897CC6"/>
    <w:rsid w:val="008B1B02"/>
    <w:rsid w:val="008B368A"/>
    <w:rsid w:val="008B685E"/>
    <w:rsid w:val="008B77BB"/>
    <w:rsid w:val="008E55C6"/>
    <w:rsid w:val="00902D49"/>
    <w:rsid w:val="00933C1A"/>
    <w:rsid w:val="00934E0C"/>
    <w:rsid w:val="009434FC"/>
    <w:rsid w:val="0094556F"/>
    <w:rsid w:val="00952AF1"/>
    <w:rsid w:val="00977F12"/>
    <w:rsid w:val="00982EB0"/>
    <w:rsid w:val="00992D24"/>
    <w:rsid w:val="009A7710"/>
    <w:rsid w:val="009B3565"/>
    <w:rsid w:val="009B4D80"/>
    <w:rsid w:val="009C0EFF"/>
    <w:rsid w:val="009D78B4"/>
    <w:rsid w:val="009E13D2"/>
    <w:rsid w:val="009F3CAD"/>
    <w:rsid w:val="00A00E72"/>
    <w:rsid w:val="00A17F19"/>
    <w:rsid w:val="00A22B37"/>
    <w:rsid w:val="00A37D21"/>
    <w:rsid w:val="00A66B70"/>
    <w:rsid w:val="00A7611B"/>
    <w:rsid w:val="00A772FC"/>
    <w:rsid w:val="00A97D0B"/>
    <w:rsid w:val="00AB134A"/>
    <w:rsid w:val="00AB55B2"/>
    <w:rsid w:val="00AB7C0F"/>
    <w:rsid w:val="00AC540C"/>
    <w:rsid w:val="00AD2B0D"/>
    <w:rsid w:val="00AD40D2"/>
    <w:rsid w:val="00B005E2"/>
    <w:rsid w:val="00B00B81"/>
    <w:rsid w:val="00B0148C"/>
    <w:rsid w:val="00B0377A"/>
    <w:rsid w:val="00B07396"/>
    <w:rsid w:val="00B15896"/>
    <w:rsid w:val="00B17C80"/>
    <w:rsid w:val="00B20C7A"/>
    <w:rsid w:val="00B22437"/>
    <w:rsid w:val="00B438EF"/>
    <w:rsid w:val="00B43D4B"/>
    <w:rsid w:val="00B70E11"/>
    <w:rsid w:val="00B83962"/>
    <w:rsid w:val="00B92C90"/>
    <w:rsid w:val="00BA252C"/>
    <w:rsid w:val="00BF428C"/>
    <w:rsid w:val="00BF5BA5"/>
    <w:rsid w:val="00C16CBC"/>
    <w:rsid w:val="00C23323"/>
    <w:rsid w:val="00C36E97"/>
    <w:rsid w:val="00C563D3"/>
    <w:rsid w:val="00C6365F"/>
    <w:rsid w:val="00C77068"/>
    <w:rsid w:val="00C82AF3"/>
    <w:rsid w:val="00C86CFD"/>
    <w:rsid w:val="00CA0190"/>
    <w:rsid w:val="00CA7C5F"/>
    <w:rsid w:val="00CC5679"/>
    <w:rsid w:val="00CD67FB"/>
    <w:rsid w:val="00D01B9C"/>
    <w:rsid w:val="00D02089"/>
    <w:rsid w:val="00D04ED1"/>
    <w:rsid w:val="00D10A8E"/>
    <w:rsid w:val="00D144FC"/>
    <w:rsid w:val="00D25494"/>
    <w:rsid w:val="00D3687C"/>
    <w:rsid w:val="00D450F4"/>
    <w:rsid w:val="00D515D2"/>
    <w:rsid w:val="00D6068A"/>
    <w:rsid w:val="00D639E4"/>
    <w:rsid w:val="00D73DF5"/>
    <w:rsid w:val="00D933B7"/>
    <w:rsid w:val="00D94639"/>
    <w:rsid w:val="00DB5677"/>
    <w:rsid w:val="00DB6421"/>
    <w:rsid w:val="00DD2701"/>
    <w:rsid w:val="00DD5AB6"/>
    <w:rsid w:val="00DE06DC"/>
    <w:rsid w:val="00DF3039"/>
    <w:rsid w:val="00E0218F"/>
    <w:rsid w:val="00E07DBE"/>
    <w:rsid w:val="00E1437B"/>
    <w:rsid w:val="00E1526B"/>
    <w:rsid w:val="00E155C0"/>
    <w:rsid w:val="00E15E75"/>
    <w:rsid w:val="00E3352D"/>
    <w:rsid w:val="00E50A86"/>
    <w:rsid w:val="00E51F91"/>
    <w:rsid w:val="00E70DB6"/>
    <w:rsid w:val="00E73404"/>
    <w:rsid w:val="00E8540B"/>
    <w:rsid w:val="00EA1E47"/>
    <w:rsid w:val="00EB1643"/>
    <w:rsid w:val="00EC471E"/>
    <w:rsid w:val="00ED4F55"/>
    <w:rsid w:val="00EE4683"/>
    <w:rsid w:val="00F13337"/>
    <w:rsid w:val="00F275C9"/>
    <w:rsid w:val="00F31F23"/>
    <w:rsid w:val="00F35E97"/>
    <w:rsid w:val="00F401DA"/>
    <w:rsid w:val="00F427F8"/>
    <w:rsid w:val="00F4773C"/>
    <w:rsid w:val="00F541BC"/>
    <w:rsid w:val="00F574E9"/>
    <w:rsid w:val="00F57AA7"/>
    <w:rsid w:val="00F71861"/>
    <w:rsid w:val="00F95B23"/>
    <w:rsid w:val="00F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cp:lastPrinted>2014-04-09T17:41:00Z</cp:lastPrinted>
  <dcterms:created xsi:type="dcterms:W3CDTF">2014-04-09T12:58:00Z</dcterms:created>
  <dcterms:modified xsi:type="dcterms:W3CDTF">2014-04-09T17:44:00Z</dcterms:modified>
</cp:coreProperties>
</file>